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B9E" w:rsidRPr="00010E7E" w:rsidRDefault="00DB1B89" w:rsidP="00BE7778">
      <w:pPr>
        <w:jc w:val="center"/>
        <w:rPr>
          <w:b/>
        </w:rPr>
      </w:pPr>
      <w:r w:rsidRPr="00010E7E">
        <w:rPr>
          <w:b/>
        </w:rPr>
        <w:t xml:space="preserve">Исправляем косяки схемы и печатной платы </w:t>
      </w:r>
      <w:proofErr w:type="spellStart"/>
      <w:r w:rsidRPr="00010E7E">
        <w:rPr>
          <w:b/>
          <w:lang w:val="en-US"/>
        </w:rPr>
        <w:t>WaterUnit</w:t>
      </w:r>
      <w:proofErr w:type="spellEnd"/>
      <w:r w:rsidRPr="00010E7E">
        <w:rPr>
          <w:b/>
        </w:rPr>
        <w:t>.</w:t>
      </w:r>
    </w:p>
    <w:p w:rsidR="00DB1B89" w:rsidRDefault="00DB1B89" w:rsidP="00774DEF">
      <w:pPr>
        <w:jc w:val="both"/>
        <w:rPr>
          <w:rStyle w:val="a3"/>
          <w:rFonts w:cstheme="minorHAnsi"/>
          <w:b w:val="0"/>
          <w:shd w:val="clear" w:color="auto" w:fill="FFFFFF"/>
        </w:rPr>
      </w:pPr>
      <w:r>
        <w:t xml:space="preserve">После сборки первых образцов устройства </w:t>
      </w:r>
      <w:proofErr w:type="spellStart"/>
      <w:r>
        <w:rPr>
          <w:lang w:val="en-US"/>
        </w:rPr>
        <w:t>WaterUnit</w:t>
      </w:r>
      <w:proofErr w:type="spellEnd"/>
      <w:r>
        <w:t xml:space="preserve"> обнаружились несколько досадных ошибок просм</w:t>
      </w:r>
      <w:r w:rsidR="00C52F9C">
        <w:t xml:space="preserve">отренных при </w:t>
      </w:r>
      <w:proofErr w:type="spellStart"/>
      <w:r w:rsidR="00C52F9C">
        <w:t>отрисовке</w:t>
      </w:r>
      <w:proofErr w:type="spellEnd"/>
      <w:r w:rsidR="00C52F9C">
        <w:t xml:space="preserve"> схемы в</w:t>
      </w:r>
      <w:r>
        <w:t xml:space="preserve"> системе</w:t>
      </w:r>
      <w:r w:rsidRPr="00DB1B89">
        <w:rPr>
          <w:rFonts w:ascii="Verdana" w:hAnsi="Verdana"/>
          <w:color w:val="2D435B"/>
          <w:sz w:val="16"/>
          <w:szCs w:val="16"/>
          <w:shd w:val="clear" w:color="auto" w:fill="FFFFFF"/>
        </w:rPr>
        <w:t xml:space="preserve"> </w:t>
      </w:r>
      <w:r w:rsidRPr="00DB1B89">
        <w:rPr>
          <w:rFonts w:cstheme="minorHAnsi"/>
          <w:shd w:val="clear" w:color="auto" w:fill="FFFFFF"/>
        </w:rPr>
        <w:t>проектирования </w:t>
      </w:r>
      <w:proofErr w:type="spellStart"/>
      <w:r w:rsidRPr="00DB1B89">
        <w:rPr>
          <w:rStyle w:val="a3"/>
          <w:rFonts w:cstheme="minorHAnsi"/>
          <w:shd w:val="clear" w:color="auto" w:fill="FFFFFF"/>
        </w:rPr>
        <w:t>EasyEDA</w:t>
      </w:r>
      <w:proofErr w:type="spellEnd"/>
      <w:r>
        <w:rPr>
          <w:rStyle w:val="a3"/>
          <w:rFonts w:cstheme="minorHAnsi"/>
          <w:shd w:val="clear" w:color="auto" w:fill="FFFFFF"/>
        </w:rPr>
        <w:t xml:space="preserve"> </w:t>
      </w:r>
      <w:r w:rsidRPr="00DB1B89">
        <w:rPr>
          <w:rStyle w:val="a3"/>
          <w:rFonts w:cstheme="minorHAnsi"/>
          <w:b w:val="0"/>
          <w:shd w:val="clear" w:color="auto" w:fill="FFFFFF"/>
        </w:rPr>
        <w:t>и как следствие, перебравшихся в проект печатной платы.</w:t>
      </w:r>
      <w:r>
        <w:rPr>
          <w:rStyle w:val="a3"/>
          <w:rFonts w:cstheme="minorHAnsi"/>
          <w:b w:val="0"/>
          <w:shd w:val="clear" w:color="auto" w:fill="FFFFFF"/>
        </w:rPr>
        <w:t xml:space="preserve"> Есть и иные </w:t>
      </w:r>
      <w:proofErr w:type="gramStart"/>
      <w:r>
        <w:rPr>
          <w:rStyle w:val="a3"/>
          <w:rFonts w:cstheme="minorHAnsi"/>
          <w:b w:val="0"/>
          <w:shd w:val="clear" w:color="auto" w:fill="FFFFFF"/>
        </w:rPr>
        <w:t>недочеты</w:t>
      </w:r>
      <w:proofErr w:type="gramEnd"/>
      <w:r>
        <w:rPr>
          <w:rStyle w:val="a3"/>
          <w:rFonts w:cstheme="minorHAnsi"/>
          <w:b w:val="0"/>
          <w:shd w:val="clear" w:color="auto" w:fill="FFFFFF"/>
        </w:rPr>
        <w:t>… но обо всем по порядку.</w:t>
      </w:r>
      <w:bookmarkStart w:id="0" w:name="_GoBack"/>
      <w:bookmarkEnd w:id="0"/>
    </w:p>
    <w:p w:rsidR="00DB1B89" w:rsidRDefault="00DB1B89" w:rsidP="00774DEF">
      <w:pPr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ru-RU"/>
        </w:rPr>
        <w:drawing>
          <wp:inline distT="0" distB="0" distL="0" distR="0" wp14:anchorId="5AA49A5A" wp14:editId="77C25D5C">
            <wp:extent cx="6486525" cy="5260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61" cy="525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E7E" w:rsidRDefault="00010E7E" w:rsidP="00774DEF">
      <w:pPr>
        <w:jc w:val="both"/>
        <w:rPr>
          <w:rFonts w:cstheme="minorHAnsi"/>
          <w:b/>
        </w:rPr>
      </w:pPr>
      <w:r>
        <w:rPr>
          <w:rFonts w:cstheme="minorHAnsi"/>
          <w:b/>
        </w:rPr>
        <w:t>Рис.1</w:t>
      </w:r>
    </w:p>
    <w:p w:rsidR="00DB1B89" w:rsidRDefault="00DB1B89" w:rsidP="00774DEF">
      <w:pPr>
        <w:jc w:val="both"/>
        <w:rPr>
          <w:rFonts w:cstheme="minorHAnsi"/>
        </w:rPr>
      </w:pPr>
      <w:r>
        <w:rPr>
          <w:rFonts w:cstheme="minorHAnsi"/>
        </w:rPr>
        <w:t>К обязательному исправлению</w:t>
      </w:r>
      <w:r w:rsidR="001539E2">
        <w:rPr>
          <w:rFonts w:cstheme="minorHAnsi"/>
        </w:rPr>
        <w:t xml:space="preserve"> см. фото рис.1</w:t>
      </w:r>
      <w:r>
        <w:rPr>
          <w:rFonts w:cstheme="minorHAnsi"/>
        </w:rPr>
        <w:t>:</w:t>
      </w:r>
    </w:p>
    <w:p w:rsidR="00DB1B89" w:rsidRPr="006F3739" w:rsidRDefault="00DB1B89" w:rsidP="00774DEF">
      <w:pPr>
        <w:pStyle w:val="a6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 xml:space="preserve">Измерительный мост резистор </w:t>
      </w:r>
      <w:r>
        <w:rPr>
          <w:rFonts w:cstheme="minorHAnsi"/>
          <w:lang w:val="en-US"/>
        </w:rPr>
        <w:t>R</w:t>
      </w:r>
      <w:r w:rsidRPr="00DB1B89">
        <w:rPr>
          <w:rFonts w:cstheme="minorHAnsi"/>
        </w:rPr>
        <w:t xml:space="preserve">27 </w:t>
      </w:r>
      <w:r>
        <w:rPr>
          <w:rFonts w:cstheme="minorHAnsi"/>
        </w:rPr>
        <w:t xml:space="preserve">не ставим, а точку соединения </w:t>
      </w:r>
      <w:r>
        <w:rPr>
          <w:rFonts w:cstheme="minorHAnsi"/>
          <w:lang w:val="en-US"/>
        </w:rPr>
        <w:t>R</w:t>
      </w:r>
      <w:r w:rsidRPr="00DB1B89">
        <w:rPr>
          <w:rFonts w:cstheme="minorHAnsi"/>
        </w:rPr>
        <w:t xml:space="preserve">26 </w:t>
      </w:r>
      <w:r>
        <w:rPr>
          <w:rFonts w:cstheme="minorHAnsi"/>
          <w:lang w:val="en-US"/>
        </w:rPr>
        <w:t>R</w:t>
      </w:r>
      <w:r w:rsidRPr="00DB1B89">
        <w:rPr>
          <w:rFonts w:cstheme="minorHAnsi"/>
        </w:rPr>
        <w:t xml:space="preserve">27 </w:t>
      </w:r>
      <w:r w:rsidR="006F3739">
        <w:rPr>
          <w:rFonts w:cstheme="minorHAnsi"/>
        </w:rPr>
        <w:t xml:space="preserve">соединяем перемычкой с питанием 5В, например, взяв его с резистора </w:t>
      </w:r>
      <w:r w:rsidR="006F3739">
        <w:rPr>
          <w:rFonts w:cstheme="minorHAnsi"/>
          <w:lang w:val="en-US"/>
        </w:rPr>
        <w:t>R</w:t>
      </w:r>
      <w:r w:rsidR="006F3739">
        <w:rPr>
          <w:rFonts w:cstheme="minorHAnsi"/>
        </w:rPr>
        <w:t xml:space="preserve">23. </w:t>
      </w:r>
    </w:p>
    <w:p w:rsidR="006F3739" w:rsidRDefault="006F3739" w:rsidP="00774DEF">
      <w:pPr>
        <w:pStyle w:val="a6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Так как выяснилось, что в реле нет встроенных диодов решено поставить внешние на места установки конденсаторов С13-С15. Тем более что без конденсаторов транзисторы работают в более легком режиме. Для снижения уровня радиопомех частота ШИМ в программе понижена до 65 кГц.</w:t>
      </w:r>
    </w:p>
    <w:p w:rsidR="001539E2" w:rsidRDefault="00010E7E" w:rsidP="00774DEF">
      <w:pPr>
        <w:pStyle w:val="a6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 xml:space="preserve">Еще одна досадная ошибка в инверсном включении </w:t>
      </w:r>
      <w:r>
        <w:rPr>
          <w:rFonts w:cstheme="minorHAnsi"/>
          <w:lang w:val="en-US"/>
        </w:rPr>
        <w:t>Led</w:t>
      </w:r>
      <w:r w:rsidRPr="00010E7E">
        <w:rPr>
          <w:rFonts w:cstheme="minorHAnsi"/>
        </w:rPr>
        <w:t>1</w:t>
      </w:r>
      <w:r>
        <w:rPr>
          <w:rFonts w:cstheme="minorHAnsi"/>
        </w:rPr>
        <w:t xml:space="preserve"> он </w:t>
      </w:r>
      <w:r w:rsidR="00BE7778">
        <w:rPr>
          <w:rFonts w:cstheme="minorHAnsi"/>
        </w:rPr>
        <w:t>светиться сразу после включения питания, а</w:t>
      </w:r>
      <w:r>
        <w:rPr>
          <w:rFonts w:cstheme="minorHAnsi"/>
        </w:rPr>
        <w:t xml:space="preserve"> должен </w:t>
      </w:r>
      <w:r w:rsidR="00BE7778">
        <w:rPr>
          <w:rFonts w:cstheme="minorHAnsi"/>
        </w:rPr>
        <w:t>светиться</w:t>
      </w:r>
      <w:r>
        <w:rPr>
          <w:rFonts w:cstheme="minorHAnsi"/>
        </w:rPr>
        <w:t xml:space="preserve"> после выключения реле К</w:t>
      </w:r>
      <w:proofErr w:type="gramStart"/>
      <w:r>
        <w:rPr>
          <w:rFonts w:cstheme="minorHAnsi"/>
        </w:rPr>
        <w:t>1</w:t>
      </w:r>
      <w:proofErr w:type="gramEnd"/>
      <w:r w:rsidR="00BE7778">
        <w:rPr>
          <w:rFonts w:cstheme="minorHAnsi"/>
        </w:rPr>
        <w:t>.</w:t>
      </w:r>
      <w:r>
        <w:rPr>
          <w:rFonts w:cstheme="minorHAnsi"/>
        </w:rPr>
        <w:t xml:space="preserve"> Исправляется это разрезанием дорожки идущей от светодиода к контактам реле и установкой перемычки как </w:t>
      </w:r>
      <w:r w:rsidR="00BE7778">
        <w:rPr>
          <w:rFonts w:cstheme="minorHAnsi"/>
        </w:rPr>
        <w:t xml:space="preserve">сделано </w:t>
      </w:r>
      <w:r>
        <w:rPr>
          <w:rFonts w:cstheme="minorHAnsi"/>
        </w:rPr>
        <w:t xml:space="preserve">на </w:t>
      </w:r>
      <w:r w:rsidR="00BE7778">
        <w:rPr>
          <w:rFonts w:cstheme="minorHAnsi"/>
        </w:rPr>
        <w:t xml:space="preserve">фото </w:t>
      </w:r>
      <w:r>
        <w:rPr>
          <w:rFonts w:cstheme="minorHAnsi"/>
        </w:rPr>
        <w:t>Рис 2</w:t>
      </w:r>
      <w:r w:rsidR="001539E2" w:rsidRPr="001539E2">
        <w:rPr>
          <w:rFonts w:cstheme="minorHAnsi"/>
        </w:rPr>
        <w:t xml:space="preserve"> </w:t>
      </w:r>
    </w:p>
    <w:p w:rsidR="00C52F9C" w:rsidRDefault="00C52F9C" w:rsidP="00774DEF">
      <w:pPr>
        <w:pStyle w:val="a6"/>
        <w:ind w:firstLine="696"/>
        <w:jc w:val="both"/>
        <w:rPr>
          <w:rFonts w:cstheme="minorHAnsi"/>
        </w:rPr>
      </w:pPr>
      <w:r>
        <w:rPr>
          <w:rFonts w:cstheme="minorHAnsi"/>
        </w:rPr>
        <w:t xml:space="preserve">На сайте в схеме уже внесены исправления, и в печатной плате </w:t>
      </w:r>
      <w:r>
        <w:t>в системе</w:t>
      </w:r>
      <w:r w:rsidRPr="00DB1B89">
        <w:rPr>
          <w:rFonts w:ascii="Verdana" w:hAnsi="Verdana"/>
          <w:color w:val="2D435B"/>
          <w:sz w:val="16"/>
          <w:szCs w:val="16"/>
          <w:shd w:val="clear" w:color="auto" w:fill="FFFFFF"/>
        </w:rPr>
        <w:t xml:space="preserve"> </w:t>
      </w:r>
      <w:r w:rsidRPr="00DB1B89">
        <w:rPr>
          <w:rFonts w:cstheme="minorHAnsi"/>
          <w:shd w:val="clear" w:color="auto" w:fill="FFFFFF"/>
        </w:rPr>
        <w:t>проектирования</w:t>
      </w:r>
      <w:r>
        <w:rPr>
          <w:rFonts w:cstheme="minorHAnsi"/>
          <w:shd w:val="clear" w:color="auto" w:fill="FFFFFF"/>
        </w:rPr>
        <w:t xml:space="preserve"> </w:t>
      </w:r>
      <w:proofErr w:type="spellStart"/>
      <w:r w:rsidRPr="00DB1B89">
        <w:rPr>
          <w:rStyle w:val="a3"/>
          <w:rFonts w:cstheme="minorHAnsi"/>
          <w:shd w:val="clear" w:color="auto" w:fill="FFFFFF"/>
        </w:rPr>
        <w:t>EasyEDA</w:t>
      </w:r>
      <w:proofErr w:type="spellEnd"/>
      <w:r>
        <w:rPr>
          <w:rFonts w:cstheme="minorHAnsi"/>
        </w:rPr>
        <w:t xml:space="preserve"> тоже. Так что </w:t>
      </w:r>
      <w:proofErr w:type="gramStart"/>
      <w:r>
        <w:rPr>
          <w:rFonts w:cstheme="minorHAnsi"/>
        </w:rPr>
        <w:t>тех</w:t>
      </w:r>
      <w:proofErr w:type="gramEnd"/>
      <w:r>
        <w:rPr>
          <w:rFonts w:cstheme="minorHAnsi"/>
        </w:rPr>
        <w:t xml:space="preserve"> кто только будут заказывать их вносить исправления уже не потребуется.</w:t>
      </w:r>
    </w:p>
    <w:p w:rsidR="001539E2" w:rsidRPr="00010E7E" w:rsidRDefault="00C52F9C" w:rsidP="00774DEF">
      <w:pPr>
        <w:pStyle w:val="a6"/>
        <w:jc w:val="both"/>
        <w:rPr>
          <w:rFonts w:cstheme="minorHAnsi"/>
        </w:rPr>
      </w:pPr>
      <w:r>
        <w:rPr>
          <w:rFonts w:cstheme="minorHAnsi"/>
        </w:rPr>
        <w:t>А вот к</w:t>
      </w:r>
      <w:r w:rsidR="001539E2">
        <w:rPr>
          <w:rFonts w:cstheme="minorHAnsi"/>
        </w:rPr>
        <w:t xml:space="preserve">онтрольные светодиоды </w:t>
      </w:r>
      <w:r w:rsidR="001539E2">
        <w:rPr>
          <w:rFonts w:cstheme="minorHAnsi"/>
          <w:lang w:val="en-US"/>
        </w:rPr>
        <w:t>Led</w:t>
      </w:r>
      <w:r w:rsidR="001539E2">
        <w:rPr>
          <w:rFonts w:cstheme="minorHAnsi"/>
        </w:rPr>
        <w:t>5</w:t>
      </w:r>
      <w:r w:rsidR="001539E2" w:rsidRPr="006F3739">
        <w:rPr>
          <w:rFonts w:cstheme="minorHAnsi"/>
        </w:rPr>
        <w:t xml:space="preserve">, </w:t>
      </w:r>
      <w:r w:rsidR="001539E2">
        <w:rPr>
          <w:rFonts w:cstheme="minorHAnsi"/>
          <w:lang w:val="en-US"/>
        </w:rPr>
        <w:t>Led</w:t>
      </w:r>
      <w:r w:rsidR="001539E2" w:rsidRPr="006F3739">
        <w:rPr>
          <w:rFonts w:cstheme="minorHAnsi"/>
        </w:rPr>
        <w:t xml:space="preserve">6 </w:t>
      </w:r>
      <w:r>
        <w:rPr>
          <w:rFonts w:cstheme="minorHAnsi"/>
        </w:rPr>
        <w:t>предназначенные</w:t>
      </w:r>
      <w:r w:rsidR="001539E2">
        <w:rPr>
          <w:rFonts w:cstheme="minorHAnsi"/>
        </w:rPr>
        <w:t xml:space="preserve"> отображать активность </w:t>
      </w:r>
      <w:r w:rsidR="001539E2">
        <w:rPr>
          <w:rFonts w:cstheme="minorHAnsi"/>
          <w:lang w:val="en-US"/>
        </w:rPr>
        <w:t>USART</w:t>
      </w:r>
      <w:r w:rsidR="001539E2" w:rsidRPr="006F3739">
        <w:rPr>
          <w:rFonts w:cstheme="minorHAnsi"/>
        </w:rPr>
        <w:t xml:space="preserve"> </w:t>
      </w:r>
      <w:r w:rsidR="001539E2">
        <w:rPr>
          <w:rFonts w:cstheme="minorHAnsi"/>
          <w:lang w:val="en-US"/>
        </w:rPr>
        <w:t>Rx</w:t>
      </w:r>
      <w:r w:rsidR="001539E2" w:rsidRPr="006F3739">
        <w:rPr>
          <w:rFonts w:cstheme="minorHAnsi"/>
        </w:rPr>
        <w:t xml:space="preserve">, </w:t>
      </w:r>
      <w:proofErr w:type="spellStart"/>
      <w:r w:rsidR="001539E2">
        <w:rPr>
          <w:rFonts w:cstheme="minorHAnsi"/>
          <w:lang w:val="en-US"/>
        </w:rPr>
        <w:t>Tx</w:t>
      </w:r>
      <w:proofErr w:type="spellEnd"/>
      <w:r w:rsidR="001539E2" w:rsidRPr="006F3739">
        <w:rPr>
          <w:rFonts w:cstheme="minorHAnsi"/>
        </w:rPr>
        <w:t xml:space="preserve"> </w:t>
      </w:r>
      <w:r w:rsidR="001539E2">
        <w:rPr>
          <w:rFonts w:cstheme="minorHAnsi"/>
        </w:rPr>
        <w:t>в текущей схеме включения</w:t>
      </w:r>
      <w:r>
        <w:rPr>
          <w:rFonts w:cstheme="minorHAnsi"/>
        </w:rPr>
        <w:t>,</w:t>
      </w:r>
      <w:r w:rsidR="001539E2">
        <w:rPr>
          <w:rFonts w:cstheme="minorHAnsi"/>
        </w:rPr>
        <w:t xml:space="preserve"> отображают активность инверсно. Дело вкуса конечно, но я себе переделал</w:t>
      </w:r>
      <w:r>
        <w:rPr>
          <w:rFonts w:cstheme="minorHAnsi"/>
        </w:rPr>
        <w:t>,</w:t>
      </w:r>
      <w:r w:rsidR="001539E2">
        <w:rPr>
          <w:rFonts w:cstheme="minorHAnsi"/>
        </w:rPr>
        <w:t xml:space="preserve"> развернув светодиоды, выпаяв резисторы </w:t>
      </w:r>
      <w:r w:rsidR="001539E2">
        <w:rPr>
          <w:rFonts w:cstheme="minorHAnsi"/>
          <w:lang w:val="en-US"/>
        </w:rPr>
        <w:t>R</w:t>
      </w:r>
      <w:r w:rsidR="001539E2" w:rsidRPr="00010E7E">
        <w:rPr>
          <w:rFonts w:cstheme="minorHAnsi"/>
        </w:rPr>
        <w:t>34,</w:t>
      </w:r>
      <w:r w:rsidR="001539E2">
        <w:rPr>
          <w:rFonts w:cstheme="minorHAnsi"/>
          <w:lang w:val="en-US"/>
        </w:rPr>
        <w:t>R</w:t>
      </w:r>
      <w:r w:rsidR="001539E2" w:rsidRPr="00010E7E">
        <w:rPr>
          <w:rFonts w:cstheme="minorHAnsi"/>
        </w:rPr>
        <w:t>35</w:t>
      </w:r>
      <w:r w:rsidR="001539E2">
        <w:rPr>
          <w:rFonts w:cstheme="minorHAnsi"/>
        </w:rPr>
        <w:t xml:space="preserve"> и переключил их в цепь питания 5В, взяв его с 8 ножки </w:t>
      </w:r>
      <w:r w:rsidR="001539E2">
        <w:rPr>
          <w:rFonts w:cstheme="minorHAnsi"/>
          <w:lang w:val="en-US"/>
        </w:rPr>
        <w:t>MAX</w:t>
      </w:r>
      <w:r w:rsidR="001539E2" w:rsidRPr="00010E7E">
        <w:rPr>
          <w:rFonts w:cstheme="minorHAnsi"/>
        </w:rPr>
        <w:t>485</w:t>
      </w:r>
      <w:r>
        <w:rPr>
          <w:rFonts w:cstheme="minorHAnsi"/>
        </w:rPr>
        <w:t>.</w:t>
      </w:r>
      <w:r w:rsidR="00774DEF">
        <w:rPr>
          <w:rFonts w:cstheme="minorHAnsi"/>
        </w:rPr>
        <w:t xml:space="preserve"> Кстати обратите внимание на номиналы токоограничивающих </w:t>
      </w:r>
      <w:r w:rsidR="00774DEF">
        <w:rPr>
          <w:rFonts w:cstheme="minorHAnsi"/>
        </w:rPr>
        <w:lastRenderedPageBreak/>
        <w:t>резисторов светодиодов. Номиналы подобраны для выравнивания свечения светодиодов при питании устройства от 12-14В</w:t>
      </w:r>
    </w:p>
    <w:p w:rsidR="00010E7E" w:rsidRDefault="00010E7E" w:rsidP="00010E7E">
      <w:pPr>
        <w:pStyle w:val="a6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5940425" cy="90481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E7E" w:rsidRPr="00010E7E" w:rsidRDefault="00010E7E" w:rsidP="00010E7E">
      <w:pPr>
        <w:pStyle w:val="a6"/>
        <w:jc w:val="center"/>
        <w:rPr>
          <w:rFonts w:cstheme="minorHAnsi"/>
          <w:b/>
        </w:rPr>
      </w:pPr>
      <w:r w:rsidRPr="00010E7E">
        <w:rPr>
          <w:rFonts w:cstheme="minorHAnsi"/>
          <w:b/>
        </w:rPr>
        <w:t>Рис. 2</w:t>
      </w:r>
    </w:p>
    <w:sectPr w:rsidR="00010E7E" w:rsidRPr="00010E7E" w:rsidSect="00010E7E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D4599"/>
    <w:multiLevelType w:val="hybridMultilevel"/>
    <w:tmpl w:val="7374A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B89"/>
    <w:rsid w:val="00010E7E"/>
    <w:rsid w:val="001539E2"/>
    <w:rsid w:val="006F3739"/>
    <w:rsid w:val="00774DEF"/>
    <w:rsid w:val="00BE7778"/>
    <w:rsid w:val="00C52F9C"/>
    <w:rsid w:val="00DB1B89"/>
    <w:rsid w:val="00E8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B1B8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B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B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1B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B1B8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B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B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1B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AlexAWS</dc:creator>
  <cp:lastModifiedBy>AlexAWS</cp:lastModifiedBy>
  <cp:revision>4</cp:revision>
  <dcterms:created xsi:type="dcterms:W3CDTF">2018-01-08T13:01:00Z</dcterms:created>
  <dcterms:modified xsi:type="dcterms:W3CDTF">2018-01-08T14:49:00Z</dcterms:modified>
</cp:coreProperties>
</file>